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27F" w:rsidRDefault="00000000">
      <w:pPr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:rsidR="00CC327F" w:rsidRDefault="00000000">
      <w:pPr>
        <w:ind w:left="540" w:right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Độc lập – Tự do – Hạnh phúc</w:t>
      </w:r>
    </w:p>
    <w:p w:rsidR="00CC327F" w:rsidRDefault="00000000">
      <w:pPr>
        <w:ind w:left="540" w:right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------o0o-----</w:t>
      </w:r>
    </w:p>
    <w:p w:rsidR="00CC327F" w:rsidRDefault="00000000">
      <w:pPr>
        <w:ind w:left="540" w:right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C327F" w:rsidRDefault="00000000">
      <w:pPr>
        <w:ind w:left="540" w:right="24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BIÊN BẢN NGHIỆM THU VÀ THANH LÝ HỢP ĐỒNG</w:t>
      </w:r>
    </w:p>
    <w:p w:rsidR="00CC327F" w:rsidRPr="00F53B41" w:rsidRDefault="00000000" w:rsidP="00F53B41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Số:</w:t>
      </w:r>
      <w:r w:rsidR="00F53B41" w:rsidRPr="00F53B41">
        <w:t xml:space="preserve"> </w:t>
      </w:r>
      <w:r w:rsidR="00F53B41" w:rsidRPr="00F53B41">
        <w:rPr>
          <w:rFonts w:ascii="Times New Roman" w:eastAsia="Times New Roman" w:hAnsi="Times New Roman" w:cs="Times New Roman"/>
          <w:b/>
          <w:i/>
          <w:sz w:val="26"/>
          <w:szCs w:val="26"/>
        </w:rPr>
        <w:t>{{So_Hop_Dong}}</w:t>
      </w:r>
      <w:r w:rsidR="00F53B41" w:rsidRPr="00F53B41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/2025/HĐDV/</w:t>
      </w:r>
      <w:r w:rsidR="00F53B41">
        <w:rPr>
          <w:rFonts w:ascii="Times New Roman" w:eastAsia="Times New Roman" w:hAnsi="Times New Roman" w:cs="Times New Roman"/>
          <w:b/>
          <w:i/>
          <w:sz w:val="26"/>
          <w:szCs w:val="26"/>
        </w:rPr>
        <w:t>CNT</w:t>
      </w:r>
      <w:r w:rsidR="00F53B41" w:rsidRPr="00F53B41">
        <w:rPr>
          <w:rFonts w:ascii="Times New Roman" w:eastAsia="Times New Roman" w:hAnsi="Times New Roman" w:cs="Times New Roman"/>
          <w:b/>
          <w:i/>
          <w:sz w:val="26"/>
          <w:szCs w:val="26"/>
        </w:rPr>
        <w:t>-{{Ten_Viet_Tat_KH}}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/BBNT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F53B41" w:rsidRDefault="00000000">
      <w:pPr>
        <w:ind w:left="4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Căn cứ Hợp đồng dịch vụ số </w:t>
      </w:r>
      <w:r w:rsidR="00F53B41" w:rsidRPr="00F53B41">
        <w:rPr>
          <w:rFonts w:ascii="Times New Roman" w:eastAsia="Times New Roman" w:hAnsi="Times New Roman" w:cs="Times New Roman"/>
          <w:b/>
          <w:i/>
          <w:sz w:val="26"/>
          <w:szCs w:val="26"/>
        </w:rPr>
        <w:t>{{So_Hop_Dong}}</w:t>
      </w:r>
      <w:r w:rsidR="00F53B41" w:rsidRPr="00F53B41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/2025/HĐDV/</w:t>
      </w:r>
      <w:r w:rsidR="00F53B41">
        <w:rPr>
          <w:rFonts w:ascii="Times New Roman" w:eastAsia="Times New Roman" w:hAnsi="Times New Roman" w:cs="Times New Roman"/>
          <w:i/>
          <w:sz w:val="26"/>
          <w:szCs w:val="26"/>
        </w:rPr>
        <w:t>CN</w:t>
      </w:r>
      <w:r w:rsidR="00F53B4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</w:t>
      </w:r>
      <w:r w:rsidR="00F53B41" w:rsidRPr="00F53B41">
        <w:rPr>
          <w:rFonts w:ascii="Times New Roman" w:eastAsia="Times New Roman" w:hAnsi="Times New Roman" w:cs="Times New Roman"/>
          <w:b/>
          <w:i/>
          <w:sz w:val="26"/>
          <w:szCs w:val="26"/>
        </w:rPr>
        <w:t>-{{Ten_Viet_Tat_KH}}/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ký</w:t>
      </w:r>
      <w:r w:rsidR="00F53B4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ngày </w:t>
      </w:r>
      <w:r w:rsidR="00F53B4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{{Ngay}}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 w:rsidR="00F53B4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{{Thang}}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 w:rsidR="00F53B4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{{Nam}}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CC327F" w:rsidRDefault="00000000">
      <w:pPr>
        <w:ind w:left="4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giữa </w:t>
      </w:r>
      <w:r w:rsidR="00F53B41" w:rsidRPr="00F53B41">
        <w:rPr>
          <w:rFonts w:ascii="Times New Roman" w:eastAsia="Times New Roman" w:hAnsi="Times New Roman" w:cs="Times New Roman"/>
          <w:i/>
          <w:sz w:val="26"/>
          <w:szCs w:val="26"/>
        </w:rPr>
        <w:t>{{Ben_Su_Dung_Dich_Vu}}</w:t>
      </w:r>
      <w:r w:rsidR="00F53B4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 Công ty TNHH Truyền thông Cine-T</w:t>
      </w:r>
    </w:p>
    <w:p w:rsidR="00CC327F" w:rsidRDefault="00000000">
      <w:pPr>
        <w:ind w:left="4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 Căn cứ thực tế thực hiện Hợp đồng của hai bên,</w:t>
      </w:r>
    </w:p>
    <w:p w:rsidR="00CC327F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C327F" w:rsidRDefault="00000000">
      <w:pPr>
        <w:ind w:left="-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Hôm nay, ngày  ...   tháng … năm 2025 , chúng tôi gồm các bên sau: </w:t>
      </w:r>
    </w:p>
    <w:p w:rsidR="00CC327F" w:rsidRPr="00F53B41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Bên sử dụng dịch vụ: </w:t>
      </w:r>
      <w:r w:rsidR="00F53B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{{Ben_Su_Dung_Dich_Vu}}</w:t>
      </w:r>
    </w:p>
    <w:p w:rsidR="00CC327F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Địa chỉ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: 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{{Dia_Chi}}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C327F" w:rsidRPr="00F53B41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Mã số thuế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: 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{{Ma_So_Thue}}</w:t>
      </w:r>
    </w:p>
    <w:p w:rsidR="00CC327F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Đại diện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: 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{{Gioi_Tinh}}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3B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{{Ten_Dai_Dien}}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Chức vụ: 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{{Chuc_Vu}}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C327F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(Sau đây gọi là “Bên A”)</w:t>
      </w:r>
    </w:p>
    <w:p w:rsidR="00CC327F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C327F" w:rsidRDefault="00000000">
      <w:pPr>
        <w:pStyle w:val="Heading3"/>
        <w:keepLines w:val="0"/>
        <w:spacing w:before="0"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xxmwaaa8zip0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Bên cung cấp dịch vụ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/>
          <w:color w:val="081B3A"/>
          <w:sz w:val="26"/>
          <w:szCs w:val="26"/>
          <w:highlight w:val="white"/>
        </w:rPr>
        <w:t xml:space="preserve">CÔNG TY TNHH TRUYỀN THÔNG CINE-T </w:t>
      </w:r>
    </w:p>
    <w:p w:rsidR="00CC327F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Địa chỉ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eastAsia="Times New Roman" w:hAnsi="Times New Roman" w:cs="Times New Roman"/>
          <w:color w:val="081B3A"/>
          <w:sz w:val="26"/>
          <w:szCs w:val="26"/>
          <w:highlight w:val="white"/>
        </w:rPr>
        <w:t>Tầng 2, số nhà 829 Lê Thánh Tông, Phường Bạch Đằng , thành phố Hạ Long, Tỉnh Quảng Ninh, Việt Nam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C327F" w:rsidRDefault="00000000">
      <w:pPr>
        <w:pStyle w:val="Heading5"/>
        <w:keepLines w:val="0"/>
        <w:spacing w:before="0"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uovs7wz1d2mk" w:colFirst="0" w:colLast="0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Mã số thuế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: </w:t>
      </w:r>
      <w:r>
        <w:rPr>
          <w:rFonts w:ascii="Times New Roman" w:eastAsia="Times New Roman" w:hAnsi="Times New Roman" w:cs="Times New Roman"/>
          <w:color w:val="081B3A"/>
          <w:sz w:val="26"/>
          <w:szCs w:val="26"/>
          <w:highlight w:val="white"/>
        </w:rPr>
        <w:t>5702158445</w:t>
      </w:r>
      <w:r>
        <w:rPr>
          <w:rFonts w:ascii="Roboto" w:eastAsia="Roboto" w:hAnsi="Roboto" w:cs="Roboto"/>
          <w:color w:val="081B3A"/>
          <w:sz w:val="23"/>
          <w:szCs w:val="23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CC327F" w:rsidRDefault="00000000">
      <w:pPr>
        <w:pStyle w:val="Heading5"/>
        <w:keepLines w:val="0"/>
        <w:spacing w:before="0"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nbtlv12sofgn" w:colFirst="0" w:colLast="0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Đại diện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: Ông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Vũ Đình Tâm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Chức vụ: Giám đốc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CC327F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(Sau đây gọi là “Bên B”)</w:t>
      </w:r>
    </w:p>
    <w:p w:rsidR="00CC327F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C327F" w:rsidRDefault="00000000">
      <w:pPr>
        <w:ind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Sau khi hoàn tất cung cấp dịch vụ và xem xét kết quả công việc, hai bên thống nhất ký kết Biên bản nghiệm thu thanh lý hợp đồng số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{{So_Hop_Dong}}</w:t>
      </w:r>
      <w:r>
        <w:rPr>
          <w:rFonts w:ascii="Times New Roman" w:eastAsia="Times New Roman" w:hAnsi="Times New Roman" w:cs="Times New Roman"/>
          <w:sz w:val="26"/>
          <w:szCs w:val="26"/>
        </w:rPr>
        <w:t>/2025/HĐDV/</w:t>
      </w:r>
      <w:r w:rsidR="00F53B41">
        <w:rPr>
          <w:rFonts w:ascii="Times New Roman" w:eastAsia="Times New Roman" w:hAnsi="Times New Roman" w:cs="Times New Roman"/>
          <w:sz w:val="26"/>
          <w:szCs w:val="26"/>
        </w:rPr>
        <w:t>CNT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{{Ten_Viet_Tat_KH}}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ký ngày 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{{Ngay}}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{{Thang}}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{{Nam}}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sau đây gọi tắt là “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Biên bản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”)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Bên B thực hiện cho Bên A theo các điều khoản cụ thể sau:</w:t>
      </w:r>
    </w:p>
    <w:p w:rsidR="00CC327F" w:rsidRDefault="00000000">
      <w:pPr>
        <w:ind w:firstLine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I. NỘI DUNG NGHIỆM THU</w:t>
      </w:r>
    </w:p>
    <w:p w:rsidR="00CC327F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Bên A đồng ý Bên B đã thực hiện hoàn thành các công việc, nghĩa vụ trong Hợp đồng và các tài liệu khác có liên quan (nếu có) quy định tại Hợp đồng số    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{{So_Hop_Dong}}/</w:t>
      </w:r>
      <w:r>
        <w:rPr>
          <w:rFonts w:ascii="Times New Roman" w:eastAsia="Times New Roman" w:hAnsi="Times New Roman" w:cs="Times New Roman"/>
          <w:sz w:val="26"/>
          <w:szCs w:val="26"/>
        </w:rPr>
        <w:t>2025/HĐDV/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CNT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F53B41">
        <w:rPr>
          <w:rFonts w:ascii="Times New Roman" w:eastAsia="Times New Roman" w:hAnsi="Times New Roman" w:cs="Times New Roman"/>
          <w:sz w:val="26"/>
          <w:szCs w:val="26"/>
          <w:lang w:val="vi-VN"/>
        </w:rPr>
        <w:t>{{Ten_Viet_Tat_KH}}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như sau:</w:t>
      </w:r>
    </w:p>
    <w:p w:rsidR="00CC327F" w:rsidRPr="00F53B41" w:rsidRDefault="00F53B41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{{Noi_Dung_Hop_Dong}}</w:t>
      </w:r>
    </w:p>
    <w:p w:rsidR="00CC327F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C327F" w:rsidRDefault="00000000">
      <w:pPr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ĐIỀU 2: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GIÁ TRỊ NGHIỆM THU</w:t>
      </w:r>
    </w:p>
    <w:p w:rsidR="00CC327F" w:rsidRDefault="0000000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Giá trị nghiệm thu</w:t>
      </w:r>
    </w:p>
    <w:p w:rsidR="00CC327F" w:rsidRDefault="00000000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Tổng giá trị Hợp đồng (đã bao gồm thuế GTGT 8%): </w:t>
      </w:r>
      <w:r w:rsidR="00F53B41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{{Tong_Gia_Tri_Hop_Dong}}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VNĐ</w:t>
      </w:r>
    </w:p>
    <w:p w:rsidR="00CC327F" w:rsidRDefault="00000000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- Giá trị Hợp đồng Bên A đã thanh toán: 0 VNĐ</w:t>
      </w:r>
    </w:p>
    <w:p w:rsidR="00CC327F" w:rsidRDefault="00000000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- Tổng giá trị Hợp đồng Bên A phải thanh toán: </w:t>
      </w:r>
      <w:r w:rsidR="00F53B41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{{Tong_Gia_Tri_Hop_Dong}}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VNĐ</w:t>
      </w:r>
    </w:p>
    <w:p w:rsidR="00CC327F" w:rsidRDefault="00000000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Thời hạn thanh toán: Bên A có trách nhiệm thanh toán tổng số tiền còn lại tương đương </w:t>
      </w:r>
      <w:r w:rsidR="00F53B41" w:rsidRPr="00F53B41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{{Tong_Gia_Tri_Hop_Dong}}</w:t>
      </w:r>
      <w:r w:rsidR="00F53B41" w:rsidRPr="00F53B4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VNĐ </w:t>
      </w:r>
      <w:r w:rsidR="00F53B41" w:rsidRPr="00F53B4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({{Tong_Gia_Tri_Bang_Chu}}) 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- đã bao gồm thuế VAT trong vòng 30 ngày làm việc sau khi Bên B hoàn tất công việc và nhận được đầy đủ hồ sơ hợp lệ từ Bên B, bao gồm:</w:t>
      </w:r>
    </w:p>
    <w:p w:rsidR="00CC327F" w:rsidRDefault="00000000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Biên bản nghiệm thu thanh lý Hợp đồng này</w:t>
      </w:r>
    </w:p>
    <w:p w:rsidR="00CC327F" w:rsidRDefault="00000000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Hóa đơn GTGT hợp lệ</w:t>
      </w:r>
    </w:p>
    <w:p w:rsidR="00CC327F" w:rsidRDefault="00CC327F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</w:p>
    <w:p w:rsidR="00CC327F" w:rsidRDefault="00000000">
      <w:pPr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ĐIỀU 3: ĐIỀU KHOẢN CHUNG</w:t>
      </w:r>
    </w:p>
    <w:p w:rsidR="00CC327F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Bằng biên bản này, hai Bên đồng ý Hợp đồng số </w:t>
      </w:r>
      <w:r w:rsidR="00AE5D8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{{So_Hop_Dong}}</w:t>
      </w:r>
      <w:r>
        <w:rPr>
          <w:rFonts w:ascii="Times New Roman" w:eastAsia="Times New Roman" w:hAnsi="Times New Roman" w:cs="Times New Roman"/>
          <w:sz w:val="26"/>
          <w:szCs w:val="26"/>
        </w:rPr>
        <w:t>/2025/HĐDV/</w:t>
      </w:r>
      <w:r w:rsidR="00AE5D85">
        <w:rPr>
          <w:rFonts w:ascii="Times New Roman" w:eastAsia="Times New Roman" w:hAnsi="Times New Roman" w:cs="Times New Roman"/>
          <w:sz w:val="26"/>
          <w:szCs w:val="26"/>
          <w:lang w:val="vi-VN"/>
        </w:rPr>
        <w:t>CNT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AE5D85">
        <w:rPr>
          <w:rFonts w:ascii="Times New Roman" w:eastAsia="Times New Roman" w:hAnsi="Times New Roman" w:cs="Times New Roman"/>
          <w:sz w:val="26"/>
          <w:szCs w:val="26"/>
          <w:lang w:val="vi-VN"/>
        </w:rPr>
        <w:t>{{Ten_Viet_Tat_KH}}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ký ngày </w:t>
      </w:r>
      <w:r w:rsidR="00AE5D85">
        <w:rPr>
          <w:rFonts w:ascii="Times New Roman" w:eastAsia="Times New Roman" w:hAnsi="Times New Roman" w:cs="Times New Roman"/>
          <w:sz w:val="26"/>
          <w:szCs w:val="26"/>
          <w:lang w:val="vi-VN"/>
        </w:rPr>
        <w:t>{{Ngay}}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E5D85">
        <w:rPr>
          <w:rFonts w:ascii="Times New Roman" w:eastAsia="Times New Roman" w:hAnsi="Times New Roman" w:cs="Times New Roman"/>
          <w:sz w:val="26"/>
          <w:szCs w:val="26"/>
          <w:lang w:val="vi-VN"/>
        </w:rPr>
        <w:t>{{Thang}}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E5D85">
        <w:rPr>
          <w:rFonts w:ascii="Times New Roman" w:eastAsia="Times New Roman" w:hAnsi="Times New Roman" w:cs="Times New Roman"/>
          <w:sz w:val="26"/>
          <w:szCs w:val="26"/>
          <w:lang w:val="vi-VN"/>
        </w:rPr>
        <w:t>{{Nam}}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ký giữa </w:t>
      </w:r>
      <w:r w:rsidR="00AE5D85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{{Ben_Su_Dung_Dich_Vu}}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và Công ty TNHH Truyền thông Cine-T nêu trên được chấm dứt và thanh lý sau khi Bên A hoàn thành việc thanh toán cho Bên B theo đúng quy định tại Biên bản này.</w:t>
      </w:r>
    </w:p>
    <w:p w:rsidR="00CC327F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Biên bản này có hiệu lực kể từ ngày ký, đóng dấu hợp pháp.</w:t>
      </w:r>
    </w:p>
    <w:p w:rsidR="00CC327F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Biên bản này được lập thành 0</w:t>
      </w:r>
      <w:r w:rsidR="00AE5D85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2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r w:rsidR="00AE5D85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hai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) bản bằng tiếng Việt có giá trị pháp lý như nhau, Bên A giữ 0</w:t>
      </w:r>
      <w:r w:rsidR="00AE5D85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1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r w:rsidR="00AE5D85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một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) bản, Bên B giữ 01</w:t>
      </w:r>
      <w:r w:rsidR="00AE5D85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(một)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bản để căn cứ thực hiện. </w:t>
      </w:r>
    </w:p>
    <w:tbl>
      <w:tblPr>
        <w:tblStyle w:val="a"/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C327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27F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</w:rPr>
              <w:t>ĐẠI DIỆN BÊN A</w:t>
            </w:r>
          </w:p>
          <w:p w:rsidR="00CC327F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GIÁM ĐỐC ĐIỀU HÀNH</w:t>
            </w:r>
          </w:p>
          <w:p w:rsidR="00CC327F" w:rsidRDefault="00CC32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  <w:p w:rsidR="00CC327F" w:rsidRDefault="00CC32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  <w:p w:rsidR="00CC327F" w:rsidRDefault="00CC32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  <w:p w:rsidR="00CC327F" w:rsidRDefault="00CC32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  <w:p w:rsidR="00CC327F" w:rsidRPr="00AE5D85" w:rsidRDefault="00AE5D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  <w:lang w:val="vi-VN"/>
              </w:rPr>
              <w:t>{{Ten_Dai_Dien}}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27F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</w:rPr>
              <w:t>ĐẠI DIỆN BÊN B</w:t>
            </w:r>
          </w:p>
          <w:p w:rsidR="00CC327F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GIÁM ĐỐC</w:t>
            </w:r>
          </w:p>
          <w:p w:rsidR="00CC327F" w:rsidRDefault="00CC32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</w:rPr>
            </w:pPr>
          </w:p>
          <w:p w:rsidR="00CC327F" w:rsidRDefault="00CC32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</w:rPr>
            </w:pPr>
          </w:p>
          <w:p w:rsidR="00CC327F" w:rsidRDefault="00CC32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</w:rPr>
            </w:pPr>
          </w:p>
          <w:p w:rsidR="00CC327F" w:rsidRDefault="00CC32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</w:rPr>
            </w:pPr>
          </w:p>
          <w:p w:rsidR="00CC327F" w:rsidRPr="00AE5D85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</w:rPr>
              <w:t xml:space="preserve"> </w:t>
            </w:r>
            <w:r w:rsidR="00AE5D85"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</w:rPr>
              <w:t>VŨ</w:t>
            </w:r>
            <w:r w:rsidR="00AE5D85"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  <w:lang w:val="vi-VN"/>
              </w:rPr>
              <w:t xml:space="preserve"> ĐÌNH TÂM</w:t>
            </w:r>
          </w:p>
        </w:tc>
      </w:tr>
    </w:tbl>
    <w:p w:rsidR="00CC327F" w:rsidRDefault="00CC327F">
      <w:pPr>
        <w:shd w:val="clear" w:color="auto" w:fill="FFFFFF"/>
      </w:pPr>
    </w:p>
    <w:sectPr w:rsidR="00CC32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C7F" w:rsidRDefault="00841C7F" w:rsidP="00F53B41">
      <w:pPr>
        <w:spacing w:line="240" w:lineRule="auto"/>
      </w:pPr>
      <w:r>
        <w:separator/>
      </w:r>
    </w:p>
  </w:endnote>
  <w:endnote w:type="continuationSeparator" w:id="0">
    <w:p w:rsidR="00841C7F" w:rsidRDefault="00841C7F" w:rsidP="00F53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C7F" w:rsidRDefault="00841C7F" w:rsidP="00F53B41">
      <w:pPr>
        <w:spacing w:line="240" w:lineRule="auto"/>
      </w:pPr>
      <w:r>
        <w:separator/>
      </w:r>
    </w:p>
  </w:footnote>
  <w:footnote w:type="continuationSeparator" w:id="0">
    <w:p w:rsidR="00841C7F" w:rsidRDefault="00841C7F" w:rsidP="00F53B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56D"/>
    <w:multiLevelType w:val="multilevel"/>
    <w:tmpl w:val="A5FC22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770597"/>
    <w:multiLevelType w:val="multilevel"/>
    <w:tmpl w:val="30660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DD31F2"/>
    <w:multiLevelType w:val="multilevel"/>
    <w:tmpl w:val="A580B3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085E95"/>
    <w:multiLevelType w:val="multilevel"/>
    <w:tmpl w:val="672EBDF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860E2E"/>
    <w:multiLevelType w:val="multilevel"/>
    <w:tmpl w:val="644071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F0262D6"/>
    <w:multiLevelType w:val="multilevel"/>
    <w:tmpl w:val="D1F65A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BA021E"/>
    <w:multiLevelType w:val="multilevel"/>
    <w:tmpl w:val="E28807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5697315">
    <w:abstractNumId w:val="0"/>
  </w:num>
  <w:num w:numId="2" w16cid:durableId="340812968">
    <w:abstractNumId w:val="5"/>
  </w:num>
  <w:num w:numId="3" w16cid:durableId="1953241056">
    <w:abstractNumId w:val="1"/>
  </w:num>
  <w:num w:numId="4" w16cid:durableId="390692611">
    <w:abstractNumId w:val="2"/>
  </w:num>
  <w:num w:numId="5" w16cid:durableId="1859810323">
    <w:abstractNumId w:val="6"/>
  </w:num>
  <w:num w:numId="6" w16cid:durableId="368602769">
    <w:abstractNumId w:val="3"/>
  </w:num>
  <w:num w:numId="7" w16cid:durableId="2096590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7F"/>
    <w:rsid w:val="00841C7F"/>
    <w:rsid w:val="00AE5D85"/>
    <w:rsid w:val="00CC327F"/>
    <w:rsid w:val="00F5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91D37B"/>
  <w15:docId w15:val="{0CEF08F5-32F8-E240-B846-77071DAF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3B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B41"/>
  </w:style>
  <w:style w:type="paragraph" w:styleId="Footer">
    <w:name w:val="footer"/>
    <w:basedOn w:val="Normal"/>
    <w:link w:val="FooterChar"/>
    <w:uiPriority w:val="99"/>
    <w:unhideWhenUsed/>
    <w:rsid w:val="00F53B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2025-03-10T15:34:00Z</dcterms:created>
  <dcterms:modified xsi:type="dcterms:W3CDTF">2025-03-10T15:48:00Z</dcterms:modified>
</cp:coreProperties>
</file>